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25" w:rsidRPr="00EB7425" w:rsidRDefault="00EB7425" w:rsidP="00EB7425">
      <w:pPr>
        <w:ind w:left="540" w:hanging="540"/>
        <w:rPr>
          <w:rFonts w:ascii="Century Gothic" w:hAnsi="Century Gothic"/>
          <w:b/>
          <w:sz w:val="28"/>
          <w:szCs w:val="28"/>
        </w:rPr>
      </w:pPr>
      <w:r w:rsidRPr="00EB7425">
        <w:rPr>
          <w:rFonts w:ascii="Century Gothic" w:hAnsi="Century Gothic"/>
          <w:b/>
          <w:sz w:val="28"/>
          <w:szCs w:val="28"/>
        </w:rPr>
        <w:t>Hausübung</w:t>
      </w:r>
    </w:p>
    <w:p w:rsidR="00EB7425" w:rsidRPr="00EB7425" w:rsidRDefault="00EB7425" w:rsidP="00EB7425">
      <w:pPr>
        <w:ind w:left="540" w:hanging="540"/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pStyle w:val="Listenabsatz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EB7425">
        <w:rPr>
          <w:rFonts w:ascii="Century Gothic" w:hAnsi="Century Gothic"/>
          <w:sz w:val="28"/>
          <w:szCs w:val="28"/>
        </w:rPr>
        <w:t xml:space="preserve">In einer Fabrik sei A die Menge aller Beschäftigten, M die Menge aller männlichen Beschäftigten, W die Menge aller weiblichen Beschäftigen und F die Menge aller </w:t>
      </w:r>
      <w:proofErr w:type="spellStart"/>
      <w:r w:rsidRPr="00EB7425">
        <w:rPr>
          <w:rFonts w:ascii="Century Gothic" w:hAnsi="Century Gothic"/>
          <w:sz w:val="28"/>
          <w:szCs w:val="28"/>
        </w:rPr>
        <w:t>FließbandarbeiterInnen</w:t>
      </w:r>
      <w:proofErr w:type="spellEnd"/>
      <w:r w:rsidRPr="00EB7425">
        <w:rPr>
          <w:rFonts w:ascii="Century Gothic" w:hAnsi="Century Gothic"/>
          <w:sz w:val="28"/>
          <w:szCs w:val="28"/>
        </w:rPr>
        <w:t>. Beschreibe folgende Menge in Worten und veranschauliche sie durch ein Mengen-Diagramm!</w:t>
      </w:r>
    </w:p>
    <w:p w:rsidR="00EB7425" w:rsidRPr="00EB7425" w:rsidRDefault="00EB7425" w:rsidP="00EB7425">
      <w:pPr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numPr>
          <w:ilvl w:val="0"/>
          <w:numId w:val="1"/>
        </w:numPr>
        <w:tabs>
          <w:tab w:val="clear" w:pos="787"/>
          <w:tab w:val="num" w:pos="900"/>
        </w:tabs>
        <w:ind w:hanging="247"/>
        <w:rPr>
          <w:rFonts w:ascii="Century Gothic" w:hAnsi="Century Gothic"/>
          <w:sz w:val="28"/>
          <w:szCs w:val="28"/>
        </w:rPr>
      </w:pPr>
      <w:r w:rsidRPr="00EB7425">
        <w:rPr>
          <w:rFonts w:ascii="Century Gothic" w:hAnsi="Century Gothic"/>
          <w:sz w:val="28"/>
          <w:szCs w:val="28"/>
        </w:rPr>
        <w:t xml:space="preserve">(A \W) </w:t>
      </w:r>
      <w:r w:rsidRPr="00EB7425">
        <w:rPr>
          <w:rFonts w:ascii="Century Gothic" w:hAnsi="Century Gothic"/>
          <w:position w:val="-4"/>
          <w:sz w:val="28"/>
          <w:szCs w:val="28"/>
        </w:rPr>
        <w:object w:dxaOrig="4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5.3pt" o:ole="">
            <v:imagedata r:id="rId6" o:title=""/>
          </v:shape>
          <o:OLEObject Type="Embed" ProgID="Equation.3" ShapeID="_x0000_i1025" DrawAspect="Content" ObjectID="_1377957860" r:id="rId7"/>
        </w:object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</w:p>
    <w:p w:rsidR="00EB7425" w:rsidRPr="00EB7425" w:rsidRDefault="00EB7425" w:rsidP="00EB7425">
      <w:pPr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numPr>
          <w:ilvl w:val="0"/>
          <w:numId w:val="1"/>
        </w:numPr>
        <w:tabs>
          <w:tab w:val="clear" w:pos="787"/>
          <w:tab w:val="num" w:pos="900"/>
        </w:tabs>
        <w:ind w:hanging="247"/>
        <w:rPr>
          <w:rFonts w:ascii="Century Gothic" w:hAnsi="Century Gothic"/>
          <w:sz w:val="28"/>
          <w:szCs w:val="28"/>
        </w:rPr>
      </w:pPr>
      <w:r w:rsidRPr="00EB7425">
        <w:rPr>
          <w:rFonts w:ascii="Century Gothic" w:hAnsi="Century Gothic"/>
          <w:sz w:val="28"/>
          <w:szCs w:val="28"/>
        </w:rPr>
        <w:t>A \ (F\M)</w:t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</w:p>
    <w:p w:rsidR="00EB7425" w:rsidRPr="00EB7425" w:rsidRDefault="00EB7425" w:rsidP="00EB7425">
      <w:pPr>
        <w:ind w:left="540"/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ind w:left="540"/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rPr>
          <w:rFonts w:ascii="Century Gothic" w:hAnsi="Century Gothic"/>
          <w:sz w:val="28"/>
          <w:szCs w:val="28"/>
        </w:rPr>
      </w:pPr>
      <w:r w:rsidRPr="00EB7425">
        <w:rPr>
          <w:rFonts w:ascii="Century Gothic" w:hAnsi="Century Gothic"/>
          <w:sz w:val="28"/>
          <w:szCs w:val="28"/>
        </w:rPr>
        <w:t xml:space="preserve">   b)  </w:t>
      </w:r>
      <w:r w:rsidRPr="00EB7425">
        <w:rPr>
          <w:rFonts w:ascii="Century Gothic" w:hAnsi="Century Gothic"/>
          <w:position w:val="-10"/>
          <w:sz w:val="28"/>
          <w:szCs w:val="28"/>
        </w:rPr>
        <w:object w:dxaOrig="2320" w:dyaOrig="340">
          <v:shape id="_x0000_i1026" type="#_x0000_t75" style="width:116.05pt;height:16.85pt" o:ole="">
            <v:imagedata r:id="rId8" o:title=""/>
          </v:shape>
          <o:OLEObject Type="Embed" ProgID="Equation.3" ShapeID="_x0000_i1026" DrawAspect="Content" ObjectID="_1377957861" r:id="rId9"/>
        </w:object>
      </w:r>
      <w:r w:rsidRPr="00EB7425">
        <w:rPr>
          <w:rFonts w:ascii="Century Gothic" w:hAnsi="Century Gothic"/>
          <w:sz w:val="28"/>
          <w:szCs w:val="28"/>
        </w:rPr>
        <w:t xml:space="preserve">, B={5, 6, 7, 8, 9, 10, 11} </w:t>
      </w:r>
    </w:p>
    <w:p w:rsidR="00EB7425" w:rsidRPr="00EB7425" w:rsidRDefault="00EB7425" w:rsidP="00EB7425">
      <w:pPr>
        <w:ind w:hanging="540"/>
        <w:rPr>
          <w:rFonts w:ascii="Century Gothic" w:hAnsi="Century Gothic"/>
          <w:sz w:val="28"/>
          <w:szCs w:val="28"/>
        </w:rPr>
      </w:pP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  <w:t>Gib jeweils die Elemente der Menge an:</w:t>
      </w:r>
    </w:p>
    <w:p w:rsidR="00EB7425" w:rsidRPr="00EB7425" w:rsidRDefault="00EB7425" w:rsidP="00EB7425">
      <w:pPr>
        <w:ind w:hanging="540"/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EB7425">
        <w:rPr>
          <w:rFonts w:ascii="Century Gothic" w:hAnsi="Century Gothic"/>
          <w:position w:val="-4"/>
          <w:sz w:val="28"/>
          <w:szCs w:val="28"/>
        </w:rPr>
        <w:object w:dxaOrig="680" w:dyaOrig="260">
          <v:shape id="_x0000_i1027" type="#_x0000_t75" style="width:43.65pt;height:17.25pt" o:ole="">
            <v:imagedata r:id="rId10" o:title=""/>
          </v:shape>
          <o:OLEObject Type="Embed" ProgID="Equation.3" ShapeID="_x0000_i1027" DrawAspect="Content" ObjectID="_1377957862" r:id="rId11"/>
        </w:object>
      </w:r>
      <w:r w:rsidRPr="00EB7425">
        <w:rPr>
          <w:rFonts w:ascii="Century Gothic" w:hAnsi="Century Gothic"/>
          <w:sz w:val="28"/>
          <w:szCs w:val="28"/>
        </w:rPr>
        <w:t xml:space="preserve"> =</w:t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</w:p>
    <w:p w:rsidR="00EB7425" w:rsidRPr="00EB7425" w:rsidRDefault="00EB7425" w:rsidP="00EB7425">
      <w:pPr>
        <w:ind w:left="360"/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EB7425">
        <w:rPr>
          <w:rFonts w:ascii="Century Gothic" w:hAnsi="Century Gothic"/>
          <w:sz w:val="28"/>
          <w:szCs w:val="28"/>
        </w:rPr>
        <w:t>B \ A =</w:t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  <w:r w:rsidRPr="00EB7425">
        <w:rPr>
          <w:rFonts w:ascii="Century Gothic" w:hAnsi="Century Gothic"/>
          <w:sz w:val="28"/>
          <w:szCs w:val="28"/>
        </w:rPr>
        <w:tab/>
      </w:r>
    </w:p>
    <w:p w:rsidR="00EB7425" w:rsidRPr="00EB7425" w:rsidRDefault="00EB7425" w:rsidP="00EB7425">
      <w:pPr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ind w:left="360"/>
        <w:rPr>
          <w:rFonts w:ascii="Century Gothic" w:hAnsi="Century Gothic"/>
          <w:sz w:val="28"/>
          <w:szCs w:val="28"/>
        </w:rPr>
      </w:pPr>
      <w:r w:rsidRPr="00EB7425">
        <w:rPr>
          <w:rFonts w:ascii="Century Gothic" w:hAnsi="Century Gothic"/>
          <w:sz w:val="28"/>
          <w:szCs w:val="28"/>
        </w:rPr>
        <w:t xml:space="preserve">Gilt in diesem Beispiel </w:t>
      </w:r>
      <w:r w:rsidRPr="00EB7425">
        <w:rPr>
          <w:rFonts w:ascii="Century Gothic" w:hAnsi="Century Gothic"/>
          <w:position w:val="-4"/>
          <w:sz w:val="28"/>
          <w:szCs w:val="28"/>
        </w:rPr>
        <w:object w:dxaOrig="680" w:dyaOrig="260">
          <v:shape id="_x0000_i1028" type="#_x0000_t75" style="width:37.9pt;height:14.95pt" o:ole="">
            <v:imagedata r:id="rId12" o:title=""/>
          </v:shape>
          <o:OLEObject Type="Embed" ProgID="Equation.3" ShapeID="_x0000_i1028" DrawAspect="Content" ObjectID="_1377957863" r:id="rId13"/>
        </w:object>
      </w:r>
      <w:r w:rsidRPr="00EB7425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Pr="00EB7425">
        <w:rPr>
          <w:rFonts w:ascii="Century Gothic" w:hAnsi="Century Gothic"/>
          <w:sz w:val="28"/>
          <w:szCs w:val="28"/>
        </w:rPr>
        <w:t xml:space="preserve">oder </w:t>
      </w:r>
      <w:proofErr w:type="gramEnd"/>
      <w:r w:rsidRPr="00EB7425">
        <w:rPr>
          <w:rFonts w:ascii="Century Gothic" w:hAnsi="Century Gothic"/>
          <w:position w:val="-4"/>
          <w:sz w:val="28"/>
          <w:szCs w:val="28"/>
        </w:rPr>
        <w:object w:dxaOrig="680" w:dyaOrig="260">
          <v:shape id="_x0000_i1029" type="#_x0000_t75" style="width:37.9pt;height:14.95pt" o:ole="">
            <v:imagedata r:id="rId14" o:title=""/>
          </v:shape>
          <o:OLEObject Type="Embed" ProgID="Equation.3" ShapeID="_x0000_i1029" DrawAspect="Content" ObjectID="_1377957864" r:id="rId15"/>
        </w:object>
      </w:r>
      <w:r w:rsidRPr="00EB7425">
        <w:rPr>
          <w:rFonts w:ascii="Century Gothic" w:hAnsi="Century Gothic"/>
          <w:sz w:val="28"/>
          <w:szCs w:val="28"/>
        </w:rPr>
        <w:t>! Was ist eine „Teilmenge“?</w:t>
      </w:r>
      <w:r w:rsidRPr="00EB7425">
        <w:rPr>
          <w:rFonts w:ascii="Century Gothic" w:hAnsi="Century Gothic"/>
          <w:sz w:val="28"/>
          <w:szCs w:val="28"/>
        </w:rPr>
        <w:tab/>
      </w:r>
    </w:p>
    <w:p w:rsidR="00EB7425" w:rsidRPr="00EB7425" w:rsidRDefault="00EB7425" w:rsidP="00EB7425">
      <w:pPr>
        <w:ind w:left="360"/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ind w:left="360"/>
        <w:rPr>
          <w:rFonts w:ascii="Century Gothic" w:hAnsi="Century Gothic"/>
          <w:sz w:val="28"/>
          <w:szCs w:val="28"/>
        </w:rPr>
      </w:pPr>
    </w:p>
    <w:p w:rsidR="00EB7425" w:rsidRPr="00EB7425" w:rsidRDefault="00EB7425" w:rsidP="00EB7425">
      <w:pPr>
        <w:ind w:left="360"/>
        <w:rPr>
          <w:rFonts w:ascii="Century Gothic" w:hAnsi="Century Gothic"/>
          <w:sz w:val="28"/>
          <w:szCs w:val="28"/>
        </w:rPr>
      </w:pPr>
      <w:r w:rsidRPr="00EB7425">
        <w:rPr>
          <w:rFonts w:ascii="Century Gothic" w:hAnsi="Century Gothic"/>
          <w:sz w:val="28"/>
          <w:szCs w:val="28"/>
        </w:rPr>
        <w:t xml:space="preserve"> c) Sei F die Menge aller, die gerne Fußball spielen, T die Menge aller, die gerne Tennis spielen und A die Menge aller, die gerne einen anderen Sport betreiben.  </w:t>
      </w:r>
    </w:p>
    <w:p w:rsidR="00EB7425" w:rsidRDefault="00EB7425" w:rsidP="00EB7425">
      <w:pPr>
        <w:ind w:left="540" w:hanging="540"/>
        <w:rPr>
          <w:sz w:val="28"/>
          <w:szCs w:val="28"/>
        </w:rPr>
      </w:pPr>
      <w:r w:rsidRPr="00EB7425">
        <w:rPr>
          <w:rFonts w:ascii="Century Gothic" w:hAnsi="Century Gothic"/>
          <w:sz w:val="28"/>
          <w:szCs w:val="28"/>
        </w:rPr>
        <w:tab/>
        <w:t>Beschreibe den dunklen Bereich mit Hilfe der Mengensymbolik und in Worten: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7425" w:rsidRDefault="00EB7425" w:rsidP="00EB7425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val="de-AT" w:eastAsia="de-AT"/>
        </w:rPr>
        <w:drawing>
          <wp:inline distT="0" distB="0" distL="0" distR="0">
            <wp:extent cx="1590675" cy="1459230"/>
            <wp:effectExtent l="0" t="0" r="9525" b="7620"/>
            <wp:docPr id="1" name="Grafik 1" descr="Ƴ≔Ʊ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Ƴ≔Ʊ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19" w:rsidRDefault="00ED3719"/>
    <w:sectPr w:rsidR="00ED3719" w:rsidSect="00EB742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BED"/>
    <w:multiLevelType w:val="hybridMultilevel"/>
    <w:tmpl w:val="42844EA4"/>
    <w:lvl w:ilvl="0" w:tplc="0407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27C43B83"/>
    <w:multiLevelType w:val="hybridMultilevel"/>
    <w:tmpl w:val="91FA85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914E81"/>
    <w:multiLevelType w:val="hybridMultilevel"/>
    <w:tmpl w:val="EF567B4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25"/>
    <w:rsid w:val="00EB7425"/>
    <w:rsid w:val="00E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74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4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425"/>
    <w:rPr>
      <w:rFonts w:ascii="Tahoma" w:eastAsia="SimSun" w:hAnsi="Tahoma" w:cs="Tahoma"/>
      <w:sz w:val="16"/>
      <w:szCs w:val="16"/>
      <w:lang w:val="de-DE" w:eastAsia="zh-CN"/>
    </w:rPr>
  </w:style>
  <w:style w:type="paragraph" w:styleId="Listenabsatz">
    <w:name w:val="List Paragraph"/>
    <w:basedOn w:val="Standard"/>
    <w:uiPriority w:val="34"/>
    <w:qFormat/>
    <w:rsid w:val="00EB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74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4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425"/>
    <w:rPr>
      <w:rFonts w:ascii="Tahoma" w:eastAsia="SimSun" w:hAnsi="Tahoma" w:cs="Tahoma"/>
      <w:sz w:val="16"/>
      <w:szCs w:val="16"/>
      <w:lang w:val="de-DE" w:eastAsia="zh-CN"/>
    </w:rPr>
  </w:style>
  <w:style w:type="paragraph" w:styleId="Listenabsatz">
    <w:name w:val="List Paragraph"/>
    <w:basedOn w:val="Standard"/>
    <w:uiPriority w:val="34"/>
    <w:qFormat/>
    <w:rsid w:val="00EB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Wailzer</dc:creator>
  <cp:lastModifiedBy>Gerhard Wailzer</cp:lastModifiedBy>
  <cp:revision>2</cp:revision>
  <dcterms:created xsi:type="dcterms:W3CDTF">2011-09-19T15:18:00Z</dcterms:created>
  <dcterms:modified xsi:type="dcterms:W3CDTF">2011-09-19T15:18:00Z</dcterms:modified>
</cp:coreProperties>
</file>